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1245">
      <w:pPr>
        <w:jc w:val="center"/>
      </w:pPr>
    </w:p>
    <w:p w:rsidR="00000000" w:rsidRDefault="000A1245">
      <w:pPr>
        <w:jc w:val="center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b/>
        </w:rPr>
        <w:t>БРИФ НА ОПТИМИЗАЦИЮ САЙТА</w:t>
      </w:r>
    </w:p>
    <w:bookmarkEnd w:id="0"/>
    <w:p w:rsidR="00000000" w:rsidRDefault="000A1245">
      <w:pPr>
        <w:rPr>
          <w:rFonts w:ascii="Trebuchet MS" w:hAnsi="Trebuchet MS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4335"/>
        <w:gridCol w:w="5610"/>
      </w:tblGrid>
      <w:tr w:rsidR="00000000">
        <w:trPr>
          <w:trHeight w:val="794"/>
        </w:trPr>
        <w:tc>
          <w:tcPr>
            <w:tcW w:w="99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snapToGrid w:val="0"/>
              <w:ind w:left="-75" w:right="105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Общая информация</w:t>
            </w:r>
          </w:p>
        </w:tc>
      </w:tr>
      <w:tr w:rsidR="00000000">
        <w:trPr>
          <w:trHeight w:val="68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0A1245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Доменное имя</w:t>
            </w:r>
            <w:r>
              <w:rPr>
                <w:rFonts w:ascii="Trebuchet MS" w:hAnsi="Trebuchet MS"/>
                <w:sz w:val="22"/>
                <w:szCs w:val="22"/>
              </w:rPr>
              <w:t xml:space="preserve"> (адрес сайта)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для регистрации, если уже зарегистрирован, укажите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www._______________________________</w:t>
            </w:r>
          </w:p>
          <w:p w:rsidR="00000000" w:rsidRDefault="000A1245">
            <w:p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68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Представляемая продукция, торговые марки</w:t>
            </w:r>
            <w:r>
              <w:rPr>
                <w:rFonts w:ascii="Trebuchet MS" w:hAnsi="Trebuchet MS"/>
                <w:sz w:val="22"/>
                <w:szCs w:val="22"/>
              </w:rPr>
              <w:t xml:space="preserve"> (название)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737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Цель</w:t>
            </w:r>
            <w:r>
              <w:rPr>
                <w:rFonts w:ascii="Trebuchet MS" w:hAnsi="Trebuchet MS"/>
                <w:sz w:val="22"/>
                <w:szCs w:val="22"/>
              </w:rPr>
              <w:t xml:space="preserve"> (конечная цель, преследуемая заказ</w:t>
            </w:r>
            <w:r>
              <w:rPr>
                <w:rFonts w:ascii="Trebuchet MS" w:hAnsi="Trebuchet MS"/>
                <w:sz w:val="22"/>
                <w:szCs w:val="22"/>
              </w:rPr>
              <w:t>чиком)</w:t>
            </w:r>
          </w:p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Представительские задачи: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  <w:p w:rsidR="00000000" w:rsidRDefault="000A1245"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68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Коммерческие задачи:</w:t>
            </w:r>
          </w:p>
          <w:p w:rsidR="00000000" w:rsidRDefault="000A1245">
            <w:p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Продажи, Заказы, Розница, Опт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Целевая группа воздействия</w:t>
            </w:r>
          </w:p>
          <w:p w:rsidR="00000000" w:rsidRDefault="000A1245">
            <w:pPr>
              <w:tabs>
                <w:tab w:val="left" w:pos="437"/>
              </w:tabs>
              <w:snapToGrid w:val="0"/>
              <w:spacing w:before="58" w:after="58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Обобщенный портрет потребителя</w:t>
            </w:r>
            <w:r>
              <w:rPr>
                <w:rFonts w:ascii="Trebuchet MS" w:hAnsi="Trebuchet MS"/>
                <w:sz w:val="22"/>
                <w:szCs w:val="22"/>
              </w:rPr>
              <w:t xml:space="preserve"> (физические лица, юридические лица - представители малого, среднего, крупного бизнеса)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908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Конкуренты в сфере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99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Ссылки на </w:t>
            </w: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</w:rPr>
              <w:t>интернет-ресурсы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конкурентов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711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Продвигался ли сайт ранее </w:t>
            </w:r>
            <w:r>
              <w:rPr>
                <w:rFonts w:ascii="Trebuchet MS" w:hAnsi="Trebuchet MS"/>
                <w:sz w:val="22"/>
                <w:szCs w:val="22"/>
              </w:rPr>
              <w:t xml:space="preserve">(подчеркните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нужное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)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  <w:p w:rsidR="00000000" w:rsidRDefault="000A124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Да, но эффект достигнут не был</w:t>
            </w:r>
          </w:p>
          <w:p w:rsidR="00000000" w:rsidRDefault="000A1245">
            <w:pPr>
              <w:spacing w:before="116" w:after="116"/>
              <w:ind w:left="25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Да, сайт определенный период держался на первых позициях в выдаче поисковых машин</w:t>
            </w:r>
          </w:p>
          <w:p w:rsidR="00000000" w:rsidRDefault="000A1245">
            <w:pPr>
              <w:spacing w:before="116" w:after="116"/>
              <w:ind w:left="545" w:hanging="520"/>
            </w:pPr>
            <w:r>
              <w:rPr>
                <w:rFonts w:ascii="Trebuchet MS" w:hAnsi="Trebuchet MS"/>
                <w:sz w:val="22"/>
                <w:szCs w:val="22"/>
              </w:rPr>
              <w:t>- Нет</w:t>
            </w:r>
          </w:p>
        </w:tc>
      </w:tr>
      <w:tr w:rsidR="00000000">
        <w:trPr>
          <w:trHeight w:val="1066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Оптимизация нацелена на рег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ион</w:t>
            </w:r>
          </w:p>
          <w:p w:rsidR="00000000" w:rsidRDefault="000A12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</w:t>
            </w:r>
            <w:r>
              <w:rPr>
                <w:rFonts w:ascii="Trebuchet MS" w:hAnsi="Trebuchet MS"/>
                <w:sz w:val="22"/>
                <w:szCs w:val="22"/>
              </w:rPr>
              <w:t xml:space="preserve">пожалуйста, подчеркните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нужное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или напишите свой вариант)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Вся Россия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Москва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Санкт-Петербург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Другой город:__________________</w:t>
            </w:r>
          </w:p>
          <w:p w:rsidR="00000000" w:rsidRDefault="000A1245">
            <w:pPr>
              <w:spacing w:before="58" w:after="58"/>
              <w:ind w:hanging="5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794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spacing w:before="58" w:after="58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Поисковые машины, в выдаче которых вы хотите быть на первых местах:</w:t>
            </w:r>
          </w:p>
          <w:p w:rsidR="00000000" w:rsidRDefault="000A1245">
            <w:pPr>
              <w:spacing w:before="58" w:after="58"/>
              <w:ind w:left="545" w:hanging="52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Yandex</w:t>
            </w:r>
            <w:proofErr w:type="spellEnd"/>
          </w:p>
          <w:p w:rsidR="00000000" w:rsidRDefault="000A1245">
            <w:pPr>
              <w:spacing w:before="58" w:after="58"/>
              <w:ind w:left="545" w:hanging="52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Google</w:t>
            </w:r>
          </w:p>
          <w:p w:rsidR="00000000" w:rsidRDefault="000A1245">
            <w:pPr>
              <w:spacing w:before="58" w:after="58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Rambler</w:t>
            </w:r>
            <w:proofErr w:type="spellEnd"/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ind w:left="545" w:hanging="5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000">
        <w:trPr>
          <w:trHeight w:val="1453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 xml:space="preserve">Желаемая позиция в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выдаче</w:t>
            </w:r>
          </w:p>
          <w:p w:rsidR="00000000" w:rsidRDefault="000A12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(пожалуйста, подчеркните нужное)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Первая тройка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Первая пятерка</w:t>
            </w:r>
          </w:p>
          <w:p w:rsidR="00000000" w:rsidRDefault="000A1245">
            <w:pPr>
              <w:spacing w:before="116" w:after="116"/>
              <w:ind w:left="545" w:hanging="520"/>
            </w:pPr>
            <w:r>
              <w:rPr>
                <w:rFonts w:ascii="Trebuchet MS" w:hAnsi="Trebuchet MS"/>
                <w:sz w:val="22"/>
                <w:szCs w:val="22"/>
              </w:rPr>
              <w:t>- Первая десятка</w:t>
            </w:r>
          </w:p>
        </w:tc>
      </w:tr>
      <w:tr w:rsidR="00000000">
        <w:trPr>
          <w:trHeight w:val="794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Период проведения оптимизации сайта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месяцев;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пожалуйста,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подчеркните нужное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)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- 3-6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- 6-12</w:t>
            </w:r>
          </w:p>
          <w:p w:rsidR="00000000" w:rsidRDefault="000A1245">
            <w:pPr>
              <w:spacing w:before="116" w:after="116"/>
              <w:ind w:left="545" w:hanging="520"/>
            </w:pPr>
            <w:r>
              <w:rPr>
                <w:rFonts w:ascii="Trebuchet MS" w:hAnsi="Trebuchet MS"/>
                <w:sz w:val="22"/>
                <w:szCs w:val="22"/>
              </w:rPr>
              <w:t>- от 12</w:t>
            </w:r>
          </w:p>
        </w:tc>
      </w:tr>
      <w:tr w:rsidR="00000000">
        <w:trPr>
          <w:trHeight w:val="102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Планируемый ежемесячный бюджет на оптимизацию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тыс. руб.;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пожа</w:t>
            </w:r>
            <w:r>
              <w:rPr>
                <w:rFonts w:ascii="Trebuchet MS" w:hAnsi="Trebuchet MS"/>
                <w:bCs/>
                <w:sz w:val="22"/>
                <w:szCs w:val="22"/>
              </w:rPr>
              <w:t>луйста,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подчеркните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нужное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>):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- 10-50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- 50-100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- 100-200</w:t>
            </w:r>
          </w:p>
          <w:p w:rsidR="00000000" w:rsidRDefault="000A1245">
            <w:pPr>
              <w:spacing w:before="116" w:after="116"/>
              <w:ind w:left="545" w:hanging="520"/>
            </w:pPr>
            <w:r>
              <w:rPr>
                <w:rFonts w:ascii="Trebuchet MS" w:hAnsi="Trebuchet MS"/>
                <w:sz w:val="22"/>
                <w:szCs w:val="22"/>
              </w:rPr>
              <w:t>- более 200</w:t>
            </w:r>
          </w:p>
        </w:tc>
      </w:tr>
      <w:tr w:rsidR="00000000">
        <w:trPr>
          <w:trHeight w:val="907"/>
        </w:trPr>
        <w:tc>
          <w:tcPr>
            <w:tcW w:w="43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spacing w:before="58" w:after="5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Задействование контекстной рекламы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Яндекс</w:t>
            </w:r>
            <w:proofErr w:type="gramStart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.Д</w:t>
            </w:r>
            <w:proofErr w:type="gramEnd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ирект</w:t>
            </w:r>
            <w:proofErr w:type="spellEnd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  <w:t>Google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iCs/>
                <w:sz w:val="22"/>
                <w:szCs w:val="22"/>
                <w:lang w:val="en-US"/>
              </w:rPr>
              <w:t>adwods</w:t>
            </w:r>
            <w:proofErr w:type="spellEnd"/>
            <w:r w:rsidRPr="000A1245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пожалуйста,</w:t>
            </w:r>
            <w:r w:rsidRPr="000A1245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</w:t>
            </w:r>
            <w:r w:rsidRPr="000A1245">
              <w:rPr>
                <w:rFonts w:ascii="Trebuchet MS" w:hAnsi="Trebuchet MS"/>
                <w:sz w:val="22"/>
                <w:szCs w:val="22"/>
              </w:rPr>
              <w:t>подчеркните нужное</w:t>
            </w:r>
            <w:r>
              <w:rPr>
                <w:rFonts w:ascii="Trebuchet MS" w:hAnsi="Trebuchet MS"/>
                <w:bCs/>
                <w:sz w:val="22"/>
                <w:szCs w:val="22"/>
              </w:rPr>
              <w:t>):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Необходимо</w:t>
            </w:r>
          </w:p>
          <w:p w:rsidR="00000000" w:rsidRDefault="000A1245">
            <w:pPr>
              <w:spacing w:before="116" w:after="116"/>
              <w:ind w:left="545" w:hanging="5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 Не нужно</w:t>
            </w:r>
          </w:p>
          <w:p w:rsidR="00000000" w:rsidRDefault="000A1245">
            <w:pPr>
              <w:spacing w:before="116" w:after="116"/>
              <w:ind w:left="545" w:hanging="520"/>
            </w:pPr>
            <w:r>
              <w:rPr>
                <w:rFonts w:ascii="Trebuchet MS" w:hAnsi="Trebuchet MS"/>
                <w:sz w:val="22"/>
                <w:szCs w:val="22"/>
              </w:rPr>
              <w:t>- На ваше усмотрение</w:t>
            </w:r>
          </w:p>
        </w:tc>
      </w:tr>
      <w:tr w:rsidR="00000000">
        <w:trPr>
          <w:trHeight w:val="680"/>
        </w:trPr>
        <w:tc>
          <w:tcPr>
            <w:tcW w:w="4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A1245">
            <w:pPr>
              <w:tabs>
                <w:tab w:val="left" w:pos="437"/>
              </w:tabs>
              <w:snapToGrid w:val="0"/>
              <w:ind w:left="1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0A1245">
            <w:pPr>
              <w:snapToGrid w:val="0"/>
              <w:spacing w:before="348" w:after="348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00000" w:rsidRDefault="000A1245">
      <w:pPr>
        <w:tabs>
          <w:tab w:val="left" w:pos="915"/>
        </w:tabs>
      </w:pPr>
    </w:p>
    <w:sectPr w:rsidR="00000000">
      <w:pgSz w:w="11906" w:h="16838"/>
      <w:pgMar w:top="776" w:right="491" w:bottom="1134" w:left="13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245">
      <w:r>
        <w:separator/>
      </w:r>
    </w:p>
  </w:endnote>
  <w:endnote w:type="continuationSeparator" w:id="0">
    <w:p w:rsidR="00000000" w:rsidRDefault="000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245">
      <w:r>
        <w:separator/>
      </w:r>
    </w:p>
  </w:footnote>
  <w:footnote w:type="continuationSeparator" w:id="0">
    <w:p w:rsidR="00000000" w:rsidRDefault="000A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5"/>
    <w:rsid w:val="000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оптимизацию сайта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оптимизацию сайта</dc:title>
  <dc:creator>Admin</dc:creator>
  <cp:lastModifiedBy>Владимир Николаевич</cp:lastModifiedBy>
  <cp:revision>2</cp:revision>
  <cp:lastPrinted>1601-01-01T00:00:00Z</cp:lastPrinted>
  <dcterms:created xsi:type="dcterms:W3CDTF">2018-06-21T10:36:00Z</dcterms:created>
  <dcterms:modified xsi:type="dcterms:W3CDTF">2018-06-21T10:36:00Z</dcterms:modified>
</cp:coreProperties>
</file>